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AC" w:rsidRDefault="00844ECE">
      <w:pPr>
        <w:rPr>
          <w:b/>
          <w:sz w:val="28"/>
          <w:szCs w:val="28"/>
          <w:u w:val="single"/>
        </w:rPr>
      </w:pPr>
      <w:proofErr w:type="gramStart"/>
      <w:r w:rsidRPr="006D589A">
        <w:rPr>
          <w:b/>
          <w:sz w:val="28"/>
          <w:szCs w:val="28"/>
          <w:u w:val="single"/>
        </w:rPr>
        <w:t>Minute</w:t>
      </w:r>
      <w:r w:rsidR="00997D04" w:rsidRPr="006D589A">
        <w:rPr>
          <w:b/>
          <w:sz w:val="28"/>
          <w:szCs w:val="28"/>
          <w:u w:val="single"/>
        </w:rPr>
        <w:t>s</w:t>
      </w:r>
      <w:r w:rsidR="006D589A" w:rsidRPr="006D589A">
        <w:rPr>
          <w:b/>
          <w:sz w:val="28"/>
          <w:szCs w:val="28"/>
          <w:u w:val="single"/>
        </w:rPr>
        <w:t xml:space="preserve"> of </w:t>
      </w:r>
      <w:r w:rsidR="000432F0" w:rsidRPr="006D589A">
        <w:rPr>
          <w:b/>
          <w:sz w:val="28"/>
          <w:szCs w:val="28"/>
          <w:u w:val="single"/>
        </w:rPr>
        <w:t>Oakland’s</w:t>
      </w:r>
      <w:r w:rsidR="000432F0">
        <w:rPr>
          <w:b/>
          <w:sz w:val="28"/>
          <w:szCs w:val="28"/>
          <w:u w:val="single"/>
        </w:rPr>
        <w:t xml:space="preserve"> </w:t>
      </w:r>
      <w:r w:rsidR="000432F0" w:rsidRPr="006D589A">
        <w:rPr>
          <w:b/>
          <w:sz w:val="28"/>
          <w:szCs w:val="28"/>
          <w:u w:val="single"/>
        </w:rPr>
        <w:t>Surgery</w:t>
      </w:r>
      <w:r w:rsidR="006D589A" w:rsidRPr="006D589A">
        <w:rPr>
          <w:b/>
          <w:sz w:val="28"/>
          <w:szCs w:val="28"/>
          <w:u w:val="single"/>
        </w:rPr>
        <w:t xml:space="preserve"> PPG.</w:t>
      </w:r>
      <w:proofErr w:type="gramEnd"/>
      <w:r w:rsidR="002A1E7C">
        <w:rPr>
          <w:b/>
          <w:sz w:val="28"/>
          <w:szCs w:val="28"/>
          <w:u w:val="single"/>
        </w:rPr>
        <w:t xml:space="preserve">   </w:t>
      </w:r>
      <w:r w:rsidR="006D589A" w:rsidRPr="006D589A">
        <w:rPr>
          <w:b/>
          <w:sz w:val="28"/>
          <w:szCs w:val="28"/>
          <w:u w:val="single"/>
        </w:rPr>
        <w:t>14</w:t>
      </w:r>
      <w:r w:rsidR="006D589A" w:rsidRPr="006D589A">
        <w:rPr>
          <w:b/>
          <w:sz w:val="28"/>
          <w:szCs w:val="28"/>
          <w:u w:val="single"/>
          <w:vertAlign w:val="superscript"/>
        </w:rPr>
        <w:t>th</w:t>
      </w:r>
      <w:r w:rsidR="006D589A" w:rsidRPr="006D589A">
        <w:rPr>
          <w:b/>
          <w:sz w:val="28"/>
          <w:szCs w:val="28"/>
          <w:u w:val="single"/>
        </w:rPr>
        <w:t xml:space="preserve"> May 2018</w:t>
      </w:r>
      <w:r w:rsidR="002A1E7C">
        <w:rPr>
          <w:b/>
          <w:sz w:val="28"/>
          <w:szCs w:val="28"/>
          <w:u w:val="single"/>
        </w:rPr>
        <w:t xml:space="preserve"> </w:t>
      </w:r>
    </w:p>
    <w:p w:rsidR="002A1E7C" w:rsidRPr="006D589A" w:rsidRDefault="002A1E7C">
      <w:pPr>
        <w:rPr>
          <w:b/>
          <w:sz w:val="28"/>
          <w:szCs w:val="28"/>
          <w:u w:val="single"/>
        </w:rPr>
      </w:pPr>
    </w:p>
    <w:p w:rsidR="00242DAC" w:rsidRPr="006D589A" w:rsidRDefault="006D589A" w:rsidP="00242DAC">
      <w:pPr>
        <w:jc w:val="both"/>
        <w:rPr>
          <w:sz w:val="28"/>
          <w:szCs w:val="28"/>
        </w:rPr>
      </w:pPr>
      <w:r w:rsidRPr="006D589A">
        <w:rPr>
          <w:b/>
          <w:sz w:val="28"/>
          <w:szCs w:val="28"/>
          <w:u w:val="single"/>
        </w:rPr>
        <w:t xml:space="preserve">1: </w:t>
      </w:r>
      <w:r w:rsidR="00242DAC" w:rsidRPr="006D589A">
        <w:rPr>
          <w:b/>
          <w:sz w:val="28"/>
          <w:szCs w:val="28"/>
          <w:u w:val="single"/>
        </w:rPr>
        <w:t>Attendance: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Ms Pam Ludlow, Ms Gill Bond, Ms Sheila Willis, Ms Carole Hawkins, Ms Amber Wilson (Practice Manager), Ms Tracie Hobby</w:t>
      </w:r>
      <w:r w:rsidR="002A1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(Assistant Manager) Dr A Balachandran, Dr M </w:t>
      </w:r>
      <w:proofErr w:type="spellStart"/>
      <w:r>
        <w:rPr>
          <w:sz w:val="28"/>
          <w:szCs w:val="28"/>
        </w:rPr>
        <w:t>Chandrakumar</w:t>
      </w:r>
      <w:proofErr w:type="spellEnd"/>
    </w:p>
    <w:p w:rsidR="006D589A" w:rsidRPr="00786296" w:rsidRDefault="00242DAC" w:rsidP="00242DAC">
      <w:pPr>
        <w:jc w:val="both"/>
        <w:rPr>
          <w:sz w:val="28"/>
          <w:szCs w:val="28"/>
        </w:rPr>
      </w:pPr>
      <w:r w:rsidRPr="00AB7671">
        <w:rPr>
          <w:b/>
          <w:sz w:val="28"/>
          <w:szCs w:val="28"/>
          <w:u w:val="single"/>
        </w:rPr>
        <w:t xml:space="preserve">2: </w:t>
      </w:r>
      <w:r w:rsidR="000432F0" w:rsidRPr="00AB7671">
        <w:rPr>
          <w:b/>
          <w:sz w:val="28"/>
          <w:szCs w:val="28"/>
          <w:u w:val="single"/>
        </w:rPr>
        <w:t>Apologies</w:t>
      </w:r>
      <w:r w:rsidR="000432F0">
        <w:rPr>
          <w:b/>
          <w:sz w:val="28"/>
          <w:szCs w:val="28"/>
          <w:u w:val="single"/>
        </w:rPr>
        <w:t xml:space="preserve"> Louise</w:t>
      </w:r>
      <w:r w:rsidR="006D589A">
        <w:rPr>
          <w:sz w:val="28"/>
          <w:szCs w:val="28"/>
        </w:rPr>
        <w:t xml:space="preserve"> </w:t>
      </w:r>
      <w:proofErr w:type="spellStart"/>
      <w:r w:rsidR="006D589A">
        <w:rPr>
          <w:sz w:val="28"/>
          <w:szCs w:val="28"/>
        </w:rPr>
        <w:t>Thorgrimsson</w:t>
      </w:r>
      <w:proofErr w:type="spellEnd"/>
      <w:r w:rsidR="00E55511">
        <w:rPr>
          <w:sz w:val="28"/>
          <w:szCs w:val="28"/>
        </w:rPr>
        <w:t>,</w:t>
      </w:r>
      <w:r w:rsidR="00786296">
        <w:rPr>
          <w:sz w:val="28"/>
          <w:szCs w:val="28"/>
        </w:rPr>
        <w:t xml:space="preserve"> Ann (apologies do not know family name)</w:t>
      </w:r>
    </w:p>
    <w:p w:rsidR="006D589A" w:rsidRDefault="006D589A" w:rsidP="00242DAC">
      <w:pPr>
        <w:jc w:val="both"/>
        <w:rPr>
          <w:b/>
          <w:sz w:val="28"/>
          <w:szCs w:val="28"/>
          <w:u w:val="single"/>
        </w:rPr>
      </w:pPr>
    </w:p>
    <w:p w:rsidR="00786296" w:rsidRDefault="00786296" w:rsidP="00242DA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3: CQC Report: </w:t>
      </w:r>
      <w:r w:rsidR="00E55511">
        <w:rPr>
          <w:sz w:val="28"/>
          <w:szCs w:val="28"/>
        </w:rPr>
        <w:t xml:space="preserve"> CQC has still not</w:t>
      </w:r>
      <w:r>
        <w:rPr>
          <w:sz w:val="28"/>
          <w:szCs w:val="28"/>
        </w:rPr>
        <w:t xml:space="preserve"> published</w:t>
      </w:r>
      <w:r w:rsidR="00E55511">
        <w:rPr>
          <w:sz w:val="28"/>
          <w:szCs w:val="28"/>
        </w:rPr>
        <w:t xml:space="preserve"> the report.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Should be on line within the next 2 weeks.</w:t>
      </w:r>
      <w:proofErr w:type="gramEnd"/>
    </w:p>
    <w:p w:rsidR="00786296" w:rsidRDefault="00786296" w:rsidP="00242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6296" w:rsidRDefault="00786296" w:rsidP="00242DAC">
      <w:pPr>
        <w:jc w:val="both"/>
        <w:rPr>
          <w:sz w:val="28"/>
          <w:szCs w:val="28"/>
        </w:rPr>
      </w:pPr>
      <w:r w:rsidRPr="00786296">
        <w:rPr>
          <w:b/>
          <w:sz w:val="28"/>
          <w:szCs w:val="28"/>
          <w:u w:val="single"/>
        </w:rPr>
        <w:t>4: Surgery Update: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="000432F0">
        <w:rPr>
          <w:sz w:val="28"/>
          <w:szCs w:val="28"/>
        </w:rPr>
        <w:t>Oakland’s</w:t>
      </w:r>
      <w:r>
        <w:rPr>
          <w:sz w:val="28"/>
          <w:szCs w:val="28"/>
        </w:rPr>
        <w:t xml:space="preserve"> Health Centre is still the practice surgery for patients. The surgery has 5 GPs &amp; 3 Nurse Practitioners.</w:t>
      </w:r>
    </w:p>
    <w:p w:rsidR="00786296" w:rsidRDefault="00786296" w:rsidP="00242DAC">
      <w:pPr>
        <w:jc w:val="both"/>
        <w:rPr>
          <w:sz w:val="28"/>
          <w:szCs w:val="28"/>
        </w:rPr>
      </w:pPr>
      <w:r>
        <w:rPr>
          <w:sz w:val="28"/>
          <w:szCs w:val="28"/>
        </w:rPr>
        <w:t>Channel Health Alliance is one of 4 “HUB” sites for the South Kent Coast Area. It ha</w:t>
      </w:r>
      <w:r w:rsidR="00E55511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the same address as </w:t>
      </w:r>
      <w:r w:rsidR="000432F0">
        <w:rPr>
          <w:sz w:val="28"/>
          <w:szCs w:val="28"/>
        </w:rPr>
        <w:t>Oakland’s</w:t>
      </w:r>
      <w:r>
        <w:rPr>
          <w:sz w:val="28"/>
          <w:szCs w:val="28"/>
        </w:rPr>
        <w:t xml:space="preserve"> Health Centre. The Hub has been operational since the end of April 2018. Its main use is for minor illnesses. Receptionist at </w:t>
      </w:r>
      <w:r w:rsidR="000432F0">
        <w:rPr>
          <w:sz w:val="28"/>
          <w:szCs w:val="28"/>
        </w:rPr>
        <w:t>Oakland’s</w:t>
      </w:r>
      <w:r>
        <w:rPr>
          <w:sz w:val="28"/>
          <w:szCs w:val="28"/>
        </w:rPr>
        <w:t xml:space="preserve"> Health Centre can route patients to the Hub. The Hub has a home visiting service currently provided by Invicta Health with a view for this service to be combined into Channel Health Alliance. Physiotherapy services are available at the Hub</w:t>
      </w:r>
      <w:r w:rsidR="00E55511">
        <w:rPr>
          <w:sz w:val="28"/>
          <w:szCs w:val="28"/>
        </w:rPr>
        <w:t xml:space="preserve"> &amp; eventually Mental Health Services will also be provided by the Hub. </w:t>
      </w:r>
      <w:r w:rsidR="002A1E7C">
        <w:rPr>
          <w:sz w:val="28"/>
          <w:szCs w:val="28"/>
        </w:rPr>
        <w:t>The Hub currently operates</w:t>
      </w:r>
      <w:r w:rsidR="00E55511">
        <w:rPr>
          <w:sz w:val="28"/>
          <w:szCs w:val="28"/>
        </w:rPr>
        <w:t xml:space="preserve"> Monday to Friday from 8.00am to 4.00pm. Urgent minor illness patients if they ring on a Friday can be referred via the receptionists at </w:t>
      </w:r>
      <w:r w:rsidR="000432F0">
        <w:rPr>
          <w:sz w:val="28"/>
          <w:szCs w:val="28"/>
        </w:rPr>
        <w:t>Oakland’s</w:t>
      </w:r>
      <w:r w:rsidR="00E55511">
        <w:rPr>
          <w:sz w:val="28"/>
          <w:szCs w:val="28"/>
        </w:rPr>
        <w:t xml:space="preserve"> Surgery to the Royal Victoria Centre, Folkestone on Saturdays.</w:t>
      </w:r>
    </w:p>
    <w:p w:rsidR="002A1E7C" w:rsidRDefault="00E55511" w:rsidP="00242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Practice staff asked for help with promoting E-Consult. Currently this service is not available for children or carers. Work is being undertaken to facilitate the </w:t>
      </w:r>
      <w:proofErr w:type="gramStart"/>
      <w:r>
        <w:rPr>
          <w:sz w:val="28"/>
          <w:szCs w:val="28"/>
        </w:rPr>
        <w:t>E-Consult for children.</w:t>
      </w:r>
      <w:proofErr w:type="gramEnd"/>
    </w:p>
    <w:p w:rsidR="002A1E7C" w:rsidRDefault="00E55511" w:rsidP="00242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Sug</w:t>
      </w:r>
      <w:r w:rsidR="00AA0B22">
        <w:rPr>
          <w:sz w:val="28"/>
          <w:szCs w:val="28"/>
        </w:rPr>
        <w:t>g</w:t>
      </w:r>
      <w:r>
        <w:rPr>
          <w:sz w:val="28"/>
          <w:szCs w:val="28"/>
        </w:rPr>
        <w:t>estions: made: A not</w:t>
      </w:r>
      <w:r w:rsidR="002A1E7C">
        <w:rPr>
          <w:sz w:val="28"/>
          <w:szCs w:val="28"/>
        </w:rPr>
        <w:t>e when a prescription is issued.</w:t>
      </w:r>
    </w:p>
    <w:p w:rsidR="002A1E7C" w:rsidRDefault="002A1E7C" w:rsidP="00041F93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</w:t>
      </w:r>
      <w:r w:rsidR="00E55511">
        <w:rPr>
          <w:sz w:val="28"/>
          <w:szCs w:val="28"/>
        </w:rPr>
        <w:t>eceptionists to ask patients if they’ve tried E-Consult before making a telep</w:t>
      </w:r>
      <w:r w:rsidR="00041F93">
        <w:rPr>
          <w:sz w:val="28"/>
          <w:szCs w:val="28"/>
        </w:rPr>
        <w:t>hone request for an appointment</w:t>
      </w:r>
    </w:p>
    <w:p w:rsidR="002A1E7C" w:rsidRDefault="002A1E7C" w:rsidP="00242DAC">
      <w:pPr>
        <w:jc w:val="both"/>
        <w:rPr>
          <w:sz w:val="28"/>
          <w:szCs w:val="28"/>
        </w:rPr>
      </w:pPr>
    </w:p>
    <w:p w:rsidR="00E55511" w:rsidRPr="00041F93" w:rsidRDefault="00E55511" w:rsidP="00242DAC">
      <w:pPr>
        <w:jc w:val="both"/>
        <w:rPr>
          <w:b/>
          <w:sz w:val="28"/>
          <w:szCs w:val="28"/>
          <w:u w:val="single"/>
        </w:rPr>
      </w:pPr>
      <w:r w:rsidRPr="00041F93">
        <w:rPr>
          <w:b/>
          <w:sz w:val="28"/>
          <w:szCs w:val="28"/>
          <w:u w:val="single"/>
        </w:rPr>
        <w:t>5:</w:t>
      </w:r>
      <w:r w:rsidR="000432F0">
        <w:rPr>
          <w:b/>
          <w:sz w:val="28"/>
          <w:szCs w:val="28"/>
          <w:u w:val="single"/>
        </w:rPr>
        <w:t xml:space="preserve">  </w:t>
      </w:r>
      <w:r w:rsidRPr="00041F93">
        <w:rPr>
          <w:b/>
          <w:sz w:val="28"/>
          <w:szCs w:val="28"/>
          <w:u w:val="single"/>
        </w:rPr>
        <w:t>Appointments:</w:t>
      </w:r>
    </w:p>
    <w:p w:rsidR="00E55511" w:rsidRDefault="002A1E7C" w:rsidP="00242DAC">
      <w:pPr>
        <w:jc w:val="both"/>
        <w:rPr>
          <w:sz w:val="28"/>
          <w:szCs w:val="28"/>
        </w:rPr>
      </w:pPr>
      <w:r>
        <w:rPr>
          <w:sz w:val="28"/>
          <w:szCs w:val="28"/>
        </w:rPr>
        <w:t>Due to the current system of patients phoning each day for an appointment</w:t>
      </w:r>
      <w:r w:rsidR="00AA0B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1F93">
        <w:rPr>
          <w:sz w:val="28"/>
          <w:szCs w:val="28"/>
        </w:rPr>
        <w:t xml:space="preserve">the current system </w:t>
      </w:r>
      <w:r>
        <w:rPr>
          <w:sz w:val="28"/>
          <w:szCs w:val="28"/>
        </w:rPr>
        <w:t>does not have</w:t>
      </w:r>
      <w:r w:rsidR="00041F93">
        <w:rPr>
          <w:sz w:val="28"/>
          <w:szCs w:val="28"/>
        </w:rPr>
        <w:t xml:space="preserve"> the flexibility of allowing patients to book an appointment with a specific GP</w:t>
      </w:r>
      <w:r w:rsidR="00AA0B22">
        <w:rPr>
          <w:sz w:val="28"/>
          <w:szCs w:val="28"/>
        </w:rPr>
        <w:t>,</w:t>
      </w:r>
      <w:r w:rsidR="00041F93">
        <w:rPr>
          <w:sz w:val="28"/>
          <w:szCs w:val="28"/>
        </w:rPr>
        <w:t xml:space="preserve"> when that GP has specifically asked the patient to make an appointment with them after test results or X Ray results as a result of a </w:t>
      </w:r>
      <w:r w:rsidR="00C54EFA">
        <w:rPr>
          <w:sz w:val="28"/>
          <w:szCs w:val="28"/>
        </w:rPr>
        <w:t>pre-</w:t>
      </w:r>
      <w:r w:rsidR="00AA0B22">
        <w:rPr>
          <w:sz w:val="28"/>
          <w:szCs w:val="28"/>
        </w:rPr>
        <w:t xml:space="preserve"> </w:t>
      </w:r>
      <w:r w:rsidR="00C54EFA">
        <w:rPr>
          <w:sz w:val="28"/>
          <w:szCs w:val="28"/>
        </w:rPr>
        <w:t>booked</w:t>
      </w:r>
      <w:r w:rsidR="00AA0B22">
        <w:rPr>
          <w:sz w:val="28"/>
          <w:szCs w:val="28"/>
        </w:rPr>
        <w:t xml:space="preserve"> </w:t>
      </w:r>
      <w:r w:rsidR="00041F93">
        <w:rPr>
          <w:sz w:val="28"/>
          <w:szCs w:val="28"/>
        </w:rPr>
        <w:t xml:space="preserve">telephone </w:t>
      </w:r>
      <w:r w:rsidR="00AA0B22">
        <w:rPr>
          <w:sz w:val="28"/>
          <w:szCs w:val="28"/>
        </w:rPr>
        <w:t>conversation with</w:t>
      </w:r>
      <w:r w:rsidR="00041F93">
        <w:rPr>
          <w:sz w:val="28"/>
          <w:szCs w:val="28"/>
        </w:rPr>
        <w:t xml:space="preserve"> the relevant GP.</w:t>
      </w:r>
    </w:p>
    <w:p w:rsidR="00C54EFA" w:rsidRDefault="00041F93" w:rsidP="00242DAC">
      <w:pPr>
        <w:jc w:val="both"/>
        <w:rPr>
          <w:sz w:val="28"/>
          <w:szCs w:val="28"/>
        </w:rPr>
      </w:pPr>
      <w:r>
        <w:rPr>
          <w:sz w:val="28"/>
          <w:szCs w:val="28"/>
        </w:rPr>
        <w:t>Both GPs present said this was a flaw of the current appointments sy</w:t>
      </w:r>
      <w:r w:rsidR="00C54EFA">
        <w:rPr>
          <w:sz w:val="28"/>
          <w:szCs w:val="28"/>
        </w:rPr>
        <w:t>stem and that this is an aspect of the appointments procedure which needs to be improved.</w:t>
      </w:r>
    </w:p>
    <w:p w:rsidR="00C54EFA" w:rsidRDefault="00C54EFA" w:rsidP="00242DAC">
      <w:pPr>
        <w:jc w:val="both"/>
        <w:rPr>
          <w:sz w:val="28"/>
          <w:szCs w:val="28"/>
        </w:rPr>
      </w:pPr>
    </w:p>
    <w:p w:rsidR="00041F93" w:rsidRDefault="00C54EFA" w:rsidP="00242DAC">
      <w:pPr>
        <w:jc w:val="both"/>
        <w:rPr>
          <w:sz w:val="28"/>
          <w:szCs w:val="28"/>
        </w:rPr>
      </w:pPr>
      <w:r w:rsidRPr="00C54EFA">
        <w:rPr>
          <w:b/>
          <w:sz w:val="28"/>
          <w:szCs w:val="28"/>
          <w:u w:val="single"/>
        </w:rPr>
        <w:t>6: Prescriptions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On line prescriptions are not available for children.</w:t>
      </w:r>
    </w:p>
    <w:p w:rsidR="00C54EFA" w:rsidRPr="00C54EFA" w:rsidRDefault="00C54EFA" w:rsidP="00242D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Paper request for prescriptions to be investigated as to why some of them go missing.</w:t>
      </w:r>
      <w:proofErr w:type="gramEnd"/>
      <w:r>
        <w:rPr>
          <w:sz w:val="28"/>
          <w:szCs w:val="28"/>
        </w:rPr>
        <w:t xml:space="preserve"> </w:t>
      </w:r>
      <w:r w:rsidR="00AA0B22">
        <w:rPr>
          <w:sz w:val="28"/>
          <w:szCs w:val="28"/>
        </w:rPr>
        <w:t xml:space="preserve"> There is no telephone contact with a patient if items on a prescription cannot be supplied or if a prescription has been cancelled for any other reason.</w:t>
      </w:r>
    </w:p>
    <w:p w:rsidR="00AA0B22" w:rsidRDefault="00AA0B22" w:rsidP="00AA0B22">
      <w:pPr>
        <w:jc w:val="both"/>
        <w:rPr>
          <w:b/>
          <w:sz w:val="28"/>
          <w:szCs w:val="28"/>
          <w:u w:val="single"/>
        </w:rPr>
      </w:pPr>
      <w:r w:rsidRPr="00AA0B22">
        <w:rPr>
          <w:b/>
          <w:sz w:val="28"/>
          <w:szCs w:val="28"/>
          <w:u w:val="single"/>
        </w:rPr>
        <w:t>7: Any other Business:</w:t>
      </w:r>
    </w:p>
    <w:p w:rsidR="00AA0B22" w:rsidRDefault="00AA0B22" w:rsidP="00AA0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Ms Gill Bond stated that she is very good with posters if help was needed by the practice staff. Ms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Wilson (Practice Manager) said this would be very helpful and that she would liaise with Ms Bond.</w:t>
      </w:r>
    </w:p>
    <w:p w:rsidR="00AA0B22" w:rsidRDefault="00AA0B22" w:rsidP="00AA0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Tracie Hobby (Assistant Manager) informed the meeting that there were going to be new providers of the </w:t>
      </w:r>
      <w:r w:rsidR="000432F0">
        <w:rPr>
          <w:sz w:val="28"/>
          <w:szCs w:val="28"/>
        </w:rPr>
        <w:t>Oakland’s</w:t>
      </w:r>
      <w:r>
        <w:rPr>
          <w:sz w:val="28"/>
          <w:szCs w:val="28"/>
        </w:rPr>
        <w:t xml:space="preserve"> web site and requested if it was possible for </w:t>
      </w:r>
      <w:r w:rsidR="00E356A1">
        <w:rPr>
          <w:sz w:val="28"/>
          <w:szCs w:val="28"/>
        </w:rPr>
        <w:t>2 members of the PPG to test the various options on the site. Ms Sheila Willis &amp; Ms Carole Hawkins both offered to be the “guinea pigs”.</w:t>
      </w:r>
    </w:p>
    <w:p w:rsidR="00E356A1" w:rsidRPr="00E356A1" w:rsidRDefault="00E356A1" w:rsidP="00AA0B22">
      <w:pPr>
        <w:jc w:val="both"/>
        <w:rPr>
          <w:b/>
          <w:sz w:val="28"/>
          <w:szCs w:val="28"/>
          <w:u w:val="single"/>
        </w:rPr>
      </w:pPr>
      <w:r w:rsidRPr="00E356A1">
        <w:rPr>
          <w:b/>
          <w:sz w:val="28"/>
          <w:szCs w:val="28"/>
          <w:u w:val="single"/>
        </w:rPr>
        <w:t>8:</w:t>
      </w:r>
      <w:r w:rsidR="000432F0">
        <w:rPr>
          <w:b/>
          <w:sz w:val="28"/>
          <w:szCs w:val="28"/>
          <w:u w:val="single"/>
        </w:rPr>
        <w:t xml:space="preserve">  </w:t>
      </w:r>
      <w:r w:rsidRPr="00E356A1">
        <w:rPr>
          <w:b/>
          <w:sz w:val="28"/>
          <w:szCs w:val="28"/>
          <w:u w:val="single"/>
        </w:rPr>
        <w:t>Date of next Meeting</w:t>
      </w:r>
      <w:r>
        <w:rPr>
          <w:b/>
          <w:sz w:val="28"/>
          <w:szCs w:val="28"/>
          <w:u w:val="single"/>
        </w:rPr>
        <w:t>: Monday 25</w:t>
      </w:r>
      <w:r w:rsidRPr="00E356A1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June 2018</w:t>
      </w:r>
    </w:p>
    <w:p w:rsidR="00E356A1" w:rsidRPr="00AA0B22" w:rsidRDefault="00E356A1" w:rsidP="00AA0B22">
      <w:pPr>
        <w:jc w:val="both"/>
        <w:rPr>
          <w:sz w:val="28"/>
          <w:szCs w:val="28"/>
        </w:rPr>
      </w:pPr>
    </w:p>
    <w:p w:rsidR="00E55511" w:rsidRPr="00AA0B22" w:rsidRDefault="00E55511" w:rsidP="00242DAC">
      <w:pPr>
        <w:jc w:val="both"/>
        <w:rPr>
          <w:b/>
          <w:sz w:val="28"/>
          <w:szCs w:val="28"/>
        </w:rPr>
      </w:pPr>
    </w:p>
    <w:p w:rsidR="00786296" w:rsidRDefault="00786296" w:rsidP="00786296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786296" w:rsidRDefault="00786296" w:rsidP="00242DAC">
      <w:pPr>
        <w:jc w:val="both"/>
        <w:rPr>
          <w:b/>
          <w:sz w:val="28"/>
          <w:szCs w:val="28"/>
          <w:u w:val="single"/>
        </w:rPr>
      </w:pPr>
    </w:p>
    <w:p w:rsidR="00786296" w:rsidRDefault="00786296" w:rsidP="00242DAC">
      <w:pPr>
        <w:jc w:val="both"/>
        <w:rPr>
          <w:b/>
          <w:sz w:val="28"/>
          <w:szCs w:val="28"/>
          <w:u w:val="single"/>
        </w:rPr>
      </w:pPr>
    </w:p>
    <w:p w:rsidR="00786296" w:rsidRDefault="00786296" w:rsidP="00242DAC">
      <w:pPr>
        <w:jc w:val="both"/>
        <w:rPr>
          <w:b/>
          <w:sz w:val="28"/>
          <w:szCs w:val="28"/>
          <w:u w:val="single"/>
        </w:rPr>
      </w:pPr>
    </w:p>
    <w:p w:rsidR="00242DAC" w:rsidRDefault="00242DAC" w:rsidP="00242DAC">
      <w:pPr>
        <w:jc w:val="both"/>
        <w:rPr>
          <w:sz w:val="28"/>
          <w:szCs w:val="28"/>
        </w:rPr>
      </w:pPr>
    </w:p>
    <w:p w:rsidR="00242DAC" w:rsidRDefault="00242DAC" w:rsidP="00242DAC">
      <w:pPr>
        <w:jc w:val="both"/>
        <w:rPr>
          <w:sz w:val="28"/>
          <w:szCs w:val="28"/>
        </w:rPr>
      </w:pPr>
    </w:p>
    <w:p w:rsidR="00242DAC" w:rsidRDefault="00242DAC" w:rsidP="00242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2DAC" w:rsidRDefault="00242DA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242DAC" w:rsidRPr="00844ECE" w:rsidRDefault="00242DAC">
      <w:pPr>
        <w:rPr>
          <w:sz w:val="28"/>
          <w:szCs w:val="28"/>
        </w:rPr>
      </w:pPr>
    </w:p>
    <w:sectPr w:rsidR="00242DAC" w:rsidRPr="00844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CE"/>
    <w:rsid w:val="00041F93"/>
    <w:rsid w:val="000432F0"/>
    <w:rsid w:val="00090761"/>
    <w:rsid w:val="00242DAC"/>
    <w:rsid w:val="002A1E7C"/>
    <w:rsid w:val="002F6A50"/>
    <w:rsid w:val="00432765"/>
    <w:rsid w:val="00463EBF"/>
    <w:rsid w:val="00546D3C"/>
    <w:rsid w:val="005604A1"/>
    <w:rsid w:val="006C3C13"/>
    <w:rsid w:val="006D589A"/>
    <w:rsid w:val="006F0820"/>
    <w:rsid w:val="00706B8F"/>
    <w:rsid w:val="00786296"/>
    <w:rsid w:val="007C5DDF"/>
    <w:rsid w:val="00844ECE"/>
    <w:rsid w:val="008E75C8"/>
    <w:rsid w:val="00997D04"/>
    <w:rsid w:val="00A9245F"/>
    <w:rsid w:val="00AA0B22"/>
    <w:rsid w:val="00AB7671"/>
    <w:rsid w:val="00C54EFA"/>
    <w:rsid w:val="00E356A1"/>
    <w:rsid w:val="00E55511"/>
    <w:rsid w:val="00E846EE"/>
    <w:rsid w:val="00ED6566"/>
    <w:rsid w:val="00F44F8A"/>
    <w:rsid w:val="00F86C40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Amber Wilson</cp:lastModifiedBy>
  <cp:revision>2</cp:revision>
  <cp:lastPrinted>2018-06-25T10:24:00Z</cp:lastPrinted>
  <dcterms:created xsi:type="dcterms:W3CDTF">2018-06-25T10:31:00Z</dcterms:created>
  <dcterms:modified xsi:type="dcterms:W3CDTF">2018-06-25T10:31:00Z</dcterms:modified>
</cp:coreProperties>
</file>